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E0C" w:rsidRPr="00056E0C" w:rsidRDefault="00056E0C" w:rsidP="00056E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56E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Общинска избирателна комисия Девня</w:t>
      </w:r>
    </w:p>
    <w:p w:rsidR="00056E0C" w:rsidRDefault="00985C3C" w:rsidP="00985C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056E0C" w:rsidRPr="00056E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="00056E0C" w:rsidRPr="00056E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46</w:t>
      </w:r>
      <w:r w:rsidR="00056E0C" w:rsidRPr="00056E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Девня, 24.09.2019г.</w:t>
      </w:r>
    </w:p>
    <w:p w:rsidR="00985C3C" w:rsidRPr="00985C3C" w:rsidRDefault="00985C3C" w:rsidP="00985C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56E0C" w:rsidRPr="00056E0C" w:rsidRDefault="00056E0C" w:rsidP="00056E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56E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ОТНОСНО: Определяне на място, дата и час за теглене на жребий, на реда за представяне на партиите, коалициите и местните коалиции в диспутите по регионалните радио и телевизионни центрове на БНР и БНТ в изборите на 27 октомври 2019 година, регистрирали в ОИК-Девня кандидати за общински съветници или кметове.</w:t>
      </w:r>
    </w:p>
    <w:p w:rsidR="00056E0C" w:rsidRPr="00056E0C" w:rsidRDefault="00056E0C" w:rsidP="00056E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56E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чл.87, ал.1, т.1 от ИК и във връзка с Решение на ЦИК №1097-МИ от 13.09.2019г.,  ОИК-Девня </w:t>
      </w:r>
    </w:p>
    <w:p w:rsidR="00056E0C" w:rsidRPr="00056E0C" w:rsidRDefault="00056E0C" w:rsidP="00056E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56E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РЕШИ:</w:t>
      </w:r>
    </w:p>
    <w:p w:rsidR="00056E0C" w:rsidRPr="00056E0C" w:rsidRDefault="00056E0C" w:rsidP="00056E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56E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25.09.2019 година, от 17.00 часа, в стая 7 в сградата на общинска администрация да се проведе теглене на  жребий за определяне поредността за участие в диспутите по регион</w:t>
      </w:r>
      <w:r w:rsidRPr="00056E0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bg-BG"/>
        </w:rPr>
        <w:t>а</w:t>
      </w:r>
      <w:r w:rsidRPr="00056E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лните радио и телевизионни центрове на БНР и БНТ.</w:t>
      </w:r>
    </w:p>
    <w:p w:rsidR="00056E0C" w:rsidRPr="00056E0C" w:rsidRDefault="00056E0C" w:rsidP="00056E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56E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Жребият е общ между партиите, коалициите,  местните коалиции и инициативния комитет.</w:t>
      </w:r>
    </w:p>
    <w:p w:rsidR="00056E0C" w:rsidRPr="00056E0C" w:rsidRDefault="00056E0C" w:rsidP="00056E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56E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жребият участват партиите, коалициите, местните коалиции и инициативния комитет, регистрирали в ОИК-Девня поне един кандидат за общински съветник или за кмет.</w:t>
      </w:r>
    </w:p>
    <w:p w:rsidR="00056E0C" w:rsidRPr="00056E0C" w:rsidRDefault="00056E0C" w:rsidP="00056E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56E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Тегленето на жребият се извършва публично и на него могат да присъстват представители на партиите, коалициите, местните коалиции и инициативен комитет,  регистрираните от тях кандидати за участие в изборите, както и представители на регионалните радио и телевизионни центрове на БНТ и БНР, представители на средства за масово осведомяване.</w:t>
      </w:r>
    </w:p>
    <w:p w:rsidR="00056E0C" w:rsidRPr="00056E0C" w:rsidRDefault="00056E0C" w:rsidP="00056E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56E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Резултатът от проведения жребий се отразява в писмено решение на ОИК-Девня.</w:t>
      </w:r>
    </w:p>
    <w:p w:rsidR="00056E0C" w:rsidRPr="00056E0C" w:rsidRDefault="00056E0C" w:rsidP="00056E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56E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056E0C" w:rsidRPr="00056E0C" w:rsidRDefault="00056E0C" w:rsidP="00056E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56E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  <w:bookmarkStart w:id="0" w:name="_GoBack"/>
      <w:bookmarkEnd w:id="0"/>
      <w:r w:rsidRPr="00056E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Председател: </w:t>
      </w:r>
    </w:p>
    <w:p w:rsidR="00056E0C" w:rsidRPr="00056E0C" w:rsidRDefault="00056E0C" w:rsidP="00056E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56E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Снежана Дянкова</w:t>
      </w:r>
    </w:p>
    <w:p w:rsidR="00056E0C" w:rsidRPr="00056E0C" w:rsidRDefault="00056E0C" w:rsidP="00056E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056E0C" w:rsidRPr="00056E0C" w:rsidRDefault="00056E0C" w:rsidP="00056E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56E0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Секретар: </w:t>
      </w:r>
    </w:p>
    <w:p w:rsidR="00483352" w:rsidRPr="00056E0C" w:rsidRDefault="00056E0C" w:rsidP="00056E0C">
      <w:pPr>
        <w:rPr>
          <w:rFonts w:ascii="Times New Roman" w:hAnsi="Times New Roman" w:cs="Times New Roman"/>
          <w:sz w:val="28"/>
          <w:szCs w:val="28"/>
        </w:rPr>
      </w:pPr>
      <w:r w:rsidRPr="00056E0C">
        <w:rPr>
          <w:rFonts w:ascii="Times New Roman" w:hAnsi="Times New Roman" w:cs="Times New Roman"/>
          <w:sz w:val="28"/>
          <w:szCs w:val="28"/>
        </w:rPr>
        <w:t>Велина Николова</w:t>
      </w:r>
    </w:p>
    <w:sectPr w:rsidR="00483352" w:rsidRPr="00056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3FAD"/>
    <w:multiLevelType w:val="multilevel"/>
    <w:tmpl w:val="07107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DEC"/>
    <w:rsid w:val="00056E0C"/>
    <w:rsid w:val="00420DEC"/>
    <w:rsid w:val="00483352"/>
    <w:rsid w:val="005272A8"/>
    <w:rsid w:val="00985C3C"/>
    <w:rsid w:val="00AA2EB3"/>
    <w:rsid w:val="00E0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5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</dc:creator>
  <cp:lastModifiedBy>pc 9</cp:lastModifiedBy>
  <cp:revision>3</cp:revision>
  <cp:lastPrinted>2019-09-24T14:08:00Z</cp:lastPrinted>
  <dcterms:created xsi:type="dcterms:W3CDTF">2019-09-24T14:07:00Z</dcterms:created>
  <dcterms:modified xsi:type="dcterms:W3CDTF">2019-09-24T14:08:00Z</dcterms:modified>
</cp:coreProperties>
</file>