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816" w:rsidRPr="002E14B0" w:rsidRDefault="00AD33D9" w:rsidP="00AD33D9">
      <w:pPr>
        <w:spacing w:after="120"/>
        <w:jc w:val="center"/>
        <w:rPr>
          <w:b/>
        </w:rPr>
      </w:pPr>
      <w:r w:rsidRPr="002E14B0">
        <w:rPr>
          <w:b/>
        </w:rPr>
        <w:t>ОБЩИНСКА ИЗБИРАТЕЛНА КОМИСИЯ – ДЕВНЯ</w:t>
      </w:r>
    </w:p>
    <w:p w:rsidR="0035004D" w:rsidRPr="002E14B0" w:rsidRDefault="0035004D" w:rsidP="00AD33D9">
      <w:pPr>
        <w:spacing w:after="120"/>
        <w:jc w:val="center"/>
        <w:rPr>
          <w:b/>
        </w:rPr>
      </w:pPr>
    </w:p>
    <w:p w:rsidR="0035004D" w:rsidRPr="002E14B0" w:rsidRDefault="005C6BA7" w:rsidP="00AD33D9">
      <w:pPr>
        <w:spacing w:after="120"/>
        <w:jc w:val="center"/>
        <w:rPr>
          <w:b/>
        </w:rPr>
      </w:pPr>
      <w:r w:rsidRPr="002E14B0">
        <w:rPr>
          <w:b/>
        </w:rPr>
        <w:t xml:space="preserve">РЕШЕНИЕ № </w:t>
      </w:r>
      <w:r w:rsidR="00A83783" w:rsidRPr="002E14B0">
        <w:rPr>
          <w:b/>
        </w:rPr>
        <w:t>4</w:t>
      </w:r>
    </w:p>
    <w:p w:rsidR="00AD33D9" w:rsidRPr="0035004D" w:rsidRDefault="00AD33D9" w:rsidP="00AD33D9">
      <w:pPr>
        <w:spacing w:after="120"/>
        <w:jc w:val="center"/>
        <w:rPr>
          <w:b/>
        </w:rPr>
      </w:pPr>
      <w:r w:rsidRPr="002E14B0">
        <w:rPr>
          <w:b/>
        </w:rPr>
        <w:t>Девня, 11.09.2023г.</w:t>
      </w:r>
    </w:p>
    <w:p w:rsidR="00AD33D9" w:rsidRDefault="00AD33D9" w:rsidP="00AD33D9">
      <w:pPr>
        <w:spacing w:after="120"/>
        <w:jc w:val="center"/>
      </w:pPr>
    </w:p>
    <w:p w:rsidR="00AD33D9" w:rsidRDefault="00AD33D9" w:rsidP="00AD33D9">
      <w:pPr>
        <w:spacing w:after="120"/>
        <w:jc w:val="center"/>
      </w:pPr>
    </w:p>
    <w:p w:rsidR="00AD33D9" w:rsidRDefault="00AD33D9" w:rsidP="00AD33D9">
      <w:pPr>
        <w:spacing w:after="120"/>
      </w:pPr>
      <w:r>
        <w:t xml:space="preserve">ОТНОСНО: </w:t>
      </w:r>
      <w:r w:rsidR="005C6BA7">
        <w:t xml:space="preserve">Определяне </w:t>
      </w:r>
      <w:r w:rsidR="0035004D">
        <w:t xml:space="preserve">на броя </w:t>
      </w:r>
      <w:r w:rsidR="00A83783">
        <w:t>на мандатите за общински съветници в Община Девня, които следва да бъдат разпределени в</w:t>
      </w:r>
      <w:r w:rsidR="0035004D">
        <w:t xml:space="preserve"> изборите за общински съветници и кметове, насрочени  на 29 октомври 2023г.</w:t>
      </w:r>
    </w:p>
    <w:p w:rsidR="00AD33D9" w:rsidRDefault="00AD33D9" w:rsidP="00AD33D9">
      <w:pPr>
        <w:spacing w:after="120"/>
      </w:pPr>
    </w:p>
    <w:p w:rsidR="00AD33D9" w:rsidRDefault="00A83783" w:rsidP="00AD33D9">
      <w:pPr>
        <w:spacing w:after="120"/>
      </w:pPr>
      <w:r w:rsidRPr="002E14B0">
        <w:t>Н</w:t>
      </w:r>
      <w:r w:rsidR="0035004D" w:rsidRPr="002E14B0">
        <w:t xml:space="preserve">а </w:t>
      </w:r>
      <w:r w:rsidR="005C6BA7" w:rsidRPr="002E14B0">
        <w:t xml:space="preserve">основание </w:t>
      </w:r>
      <w:r w:rsidRPr="002E14B0">
        <w:t xml:space="preserve"> чл.87, ал.1, т.1 от ИК, във връзка с чл.13 и чл.19 от ЗМСМА и Решение на ЦИК №  </w:t>
      </w:r>
      <w:r w:rsidR="00E1201B" w:rsidRPr="002E14B0">
        <w:t>1973-МИ от 10.08.2023г.</w:t>
      </w:r>
      <w:r>
        <w:t xml:space="preserve"> и извършена справка в ГД „ГРАО” за броя на населението в Община Девня, съгласно която броя на населението в Община Девня е </w:t>
      </w:r>
      <w:r w:rsidR="002E14B0" w:rsidRPr="002E14B0">
        <w:rPr>
          <w:color w:val="FF0000"/>
        </w:rPr>
        <w:t>..........</w:t>
      </w:r>
      <w:r>
        <w:t xml:space="preserve"> с постоянен адрес на територията на общината</w:t>
      </w:r>
      <w:r w:rsidR="00E1201B">
        <w:t xml:space="preserve"> към 04.08.2023г.</w:t>
      </w:r>
      <w:r w:rsidR="005C6BA7">
        <w:t>,</w:t>
      </w:r>
      <w:r w:rsidR="00AD33D9">
        <w:t xml:space="preserve"> ОИК – Девня</w:t>
      </w:r>
    </w:p>
    <w:p w:rsidR="00AD33D9" w:rsidRDefault="00AD33D9" w:rsidP="00AD33D9">
      <w:pPr>
        <w:spacing w:after="120"/>
      </w:pPr>
    </w:p>
    <w:p w:rsidR="00AD33D9" w:rsidRPr="0035004D" w:rsidRDefault="00AD33D9" w:rsidP="00AD33D9">
      <w:pPr>
        <w:spacing w:after="120"/>
        <w:jc w:val="center"/>
        <w:rPr>
          <w:b/>
        </w:rPr>
      </w:pPr>
      <w:r w:rsidRPr="0035004D">
        <w:rPr>
          <w:b/>
        </w:rPr>
        <w:t>РЕШИ:</w:t>
      </w:r>
    </w:p>
    <w:p w:rsidR="00AD33D9" w:rsidRDefault="00AD33D9" w:rsidP="00AD33D9">
      <w:pPr>
        <w:spacing w:after="120"/>
      </w:pPr>
    </w:p>
    <w:p w:rsidR="00A83783" w:rsidRDefault="002E14B0" w:rsidP="00A83783">
      <w:pPr>
        <w:pStyle w:val="ListParagraph"/>
        <w:numPr>
          <w:ilvl w:val="0"/>
          <w:numId w:val="1"/>
        </w:numPr>
        <w:spacing w:after="120"/>
      </w:pPr>
      <w:r>
        <w:t xml:space="preserve">Определя брой </w:t>
      </w:r>
      <w:r w:rsidR="00A83783">
        <w:t>на мандатите за общински съветници в Община Девня, които следва да бъдат разпределени на изборите 29 октомври 2023г. на 13 / тринадесет/ броя общински съветници.</w:t>
      </w:r>
    </w:p>
    <w:p w:rsidR="00A83783" w:rsidRDefault="00A83783" w:rsidP="00A83783">
      <w:pPr>
        <w:pStyle w:val="ListParagraph"/>
        <w:spacing w:after="120"/>
      </w:pPr>
    </w:p>
    <w:p w:rsidR="00AD33D9" w:rsidRDefault="00A83783" w:rsidP="00A83783">
      <w:pPr>
        <w:pStyle w:val="ListParagraph"/>
        <w:numPr>
          <w:ilvl w:val="0"/>
          <w:numId w:val="1"/>
        </w:numPr>
        <w:spacing w:after="120"/>
      </w:pPr>
      <w:r>
        <w:t>Настоящото решение  незабавно</w:t>
      </w:r>
      <w:r w:rsidR="00E1201B">
        <w:t xml:space="preserve"> да бъде изпратено на Об</w:t>
      </w:r>
      <w:r>
        <w:t>щина Девня за сведение.</w:t>
      </w:r>
    </w:p>
    <w:p w:rsidR="00A83783" w:rsidRDefault="00A83783" w:rsidP="00A83783">
      <w:pPr>
        <w:pStyle w:val="ListParagraph"/>
      </w:pPr>
    </w:p>
    <w:p w:rsidR="00A83783" w:rsidRDefault="00A83783" w:rsidP="00A83783">
      <w:pPr>
        <w:pStyle w:val="ListParagraph"/>
        <w:spacing w:after="120"/>
      </w:pPr>
    </w:p>
    <w:p w:rsidR="00AD33D9" w:rsidRDefault="00AD33D9" w:rsidP="00AD33D9">
      <w:pPr>
        <w:spacing w:after="120"/>
        <w:ind w:left="360"/>
      </w:pPr>
      <w:r w:rsidRPr="002E14B0">
        <w:t>Решението може да се обжалва пред Централна избирателна комисия в срок до 3 дни от обявяването му, на основание чл.88, ал.1 от ИК.</w:t>
      </w:r>
    </w:p>
    <w:p w:rsidR="00AD33D9" w:rsidRDefault="00AD33D9" w:rsidP="00AD33D9">
      <w:pPr>
        <w:spacing w:after="120"/>
        <w:ind w:left="360"/>
      </w:pPr>
    </w:p>
    <w:p w:rsidR="00AD33D9" w:rsidRDefault="00AD33D9" w:rsidP="00AD33D9">
      <w:pPr>
        <w:spacing w:after="120"/>
        <w:ind w:left="360"/>
      </w:pPr>
    </w:p>
    <w:p w:rsidR="00AD33D9" w:rsidRDefault="00AD33D9" w:rsidP="00AD33D9">
      <w:pPr>
        <w:spacing w:after="120"/>
        <w:ind w:left="360"/>
      </w:pPr>
    </w:p>
    <w:p w:rsidR="00AD33D9" w:rsidRDefault="00AD33D9" w:rsidP="00AD33D9">
      <w:pPr>
        <w:spacing w:after="120"/>
        <w:ind w:left="360"/>
      </w:pPr>
      <w:r>
        <w:t>Председател:</w:t>
      </w:r>
    </w:p>
    <w:p w:rsidR="00AD33D9" w:rsidRDefault="00AD33D9" w:rsidP="00AD33D9">
      <w:pPr>
        <w:spacing w:after="120"/>
        <w:ind w:left="360"/>
      </w:pPr>
      <w:r>
        <w:t>СНЕЖАНА ДЯНКОВА</w:t>
      </w:r>
    </w:p>
    <w:p w:rsidR="00AD33D9" w:rsidRDefault="00AD33D9" w:rsidP="00AD33D9">
      <w:pPr>
        <w:spacing w:after="120"/>
        <w:ind w:left="360"/>
      </w:pPr>
    </w:p>
    <w:p w:rsidR="00AD33D9" w:rsidRDefault="00AD33D9" w:rsidP="00AD33D9">
      <w:pPr>
        <w:spacing w:after="120"/>
        <w:ind w:left="360"/>
      </w:pPr>
      <w:bookmarkStart w:id="0" w:name="_GoBack"/>
      <w:r>
        <w:t>Секретар:</w:t>
      </w:r>
    </w:p>
    <w:bookmarkEnd w:id="0"/>
    <w:p w:rsidR="00AD33D9" w:rsidRDefault="002E14B0" w:rsidP="00AD33D9">
      <w:pPr>
        <w:spacing w:after="120"/>
      </w:pPr>
      <w:r>
        <w:t xml:space="preserve">       НИКОЛИНКА ГЕОРГИЕВА</w:t>
      </w:r>
    </w:p>
    <w:p w:rsidR="00AD33D9" w:rsidRDefault="00AD33D9" w:rsidP="00AD33D9">
      <w:pPr>
        <w:spacing w:after="120"/>
        <w:jc w:val="center"/>
      </w:pPr>
    </w:p>
    <w:p w:rsidR="00AD33D9" w:rsidRDefault="00AD33D9" w:rsidP="00AD33D9">
      <w:pPr>
        <w:spacing w:after="120"/>
        <w:jc w:val="center"/>
      </w:pPr>
    </w:p>
    <w:p w:rsidR="00AD33D9" w:rsidRDefault="00AD33D9" w:rsidP="00AD33D9">
      <w:pPr>
        <w:jc w:val="center"/>
      </w:pPr>
    </w:p>
    <w:p w:rsidR="00AD33D9" w:rsidRPr="00AD33D9" w:rsidRDefault="00AD33D9" w:rsidP="00AD33D9"/>
    <w:sectPr w:rsidR="00AD33D9" w:rsidRPr="00AD33D9" w:rsidSect="00381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0213DD"/>
    <w:multiLevelType w:val="hybridMultilevel"/>
    <w:tmpl w:val="AA32C11A"/>
    <w:lvl w:ilvl="0" w:tplc="9A7AD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527654"/>
    <w:multiLevelType w:val="multilevel"/>
    <w:tmpl w:val="3EA48F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D33D9"/>
    <w:rsid w:val="002E14B0"/>
    <w:rsid w:val="0035004D"/>
    <w:rsid w:val="00381816"/>
    <w:rsid w:val="003A2172"/>
    <w:rsid w:val="0053791B"/>
    <w:rsid w:val="005C6BA7"/>
    <w:rsid w:val="0063024A"/>
    <w:rsid w:val="00763F78"/>
    <w:rsid w:val="009405D5"/>
    <w:rsid w:val="00A83783"/>
    <w:rsid w:val="00AD33D9"/>
    <w:rsid w:val="00DD7839"/>
    <w:rsid w:val="00DE1735"/>
    <w:rsid w:val="00E1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546B8-01F4-4D74-A2B6-9FFB55E3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before="120" w:after="14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8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3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14B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4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01D2B-9820-48D0-9069-BE2D68362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Usr</cp:lastModifiedBy>
  <cp:revision>13</cp:revision>
  <cp:lastPrinted>2023-09-11T12:57:00Z</cp:lastPrinted>
  <dcterms:created xsi:type="dcterms:W3CDTF">2023-08-15T08:21:00Z</dcterms:created>
  <dcterms:modified xsi:type="dcterms:W3CDTF">2023-09-11T12:57:00Z</dcterms:modified>
</cp:coreProperties>
</file>