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5A64" w:rsidRDefault="00AC5A64" w:rsidP="00AC5A64">
      <w:pPr>
        <w:pBdr>
          <w:bottom w:val="single" w:sz="6" w:space="1" w:color="auto"/>
        </w:pBdr>
        <w:jc w:val="center"/>
      </w:pPr>
      <w:r>
        <w:t>ОБЩИНСКА ИЗБИРАТЕЛНА КОМИСИЯ – ДЕВНЯ, ВАРНА</w:t>
      </w:r>
    </w:p>
    <w:p w:rsidR="00AC5A64" w:rsidRDefault="00AC5A64" w:rsidP="00AC5A64">
      <w:pPr>
        <w:jc w:val="center"/>
      </w:pPr>
    </w:p>
    <w:p w:rsidR="00AC5A64" w:rsidRPr="00AC5A64" w:rsidRDefault="00AC5A64" w:rsidP="00AC5A64">
      <w:pPr>
        <w:jc w:val="center"/>
        <w:rPr>
          <w:b/>
        </w:rPr>
      </w:pPr>
      <w:r w:rsidRPr="00AC5A64">
        <w:rPr>
          <w:b/>
        </w:rPr>
        <w:t xml:space="preserve">РЕШЕНИЕ </w:t>
      </w:r>
    </w:p>
    <w:p w:rsidR="00AC5A64" w:rsidRPr="00AC5A64" w:rsidRDefault="00A412AA" w:rsidP="00AC5A64">
      <w:pPr>
        <w:jc w:val="center"/>
        <w:rPr>
          <w:b/>
        </w:rPr>
      </w:pPr>
      <w:r>
        <w:rPr>
          <w:b/>
        </w:rPr>
        <w:t xml:space="preserve">№ </w:t>
      </w:r>
      <w:r w:rsidR="00B5400F">
        <w:rPr>
          <w:b/>
        </w:rPr>
        <w:t>75</w:t>
      </w:r>
      <w:r w:rsidR="00AC5A64" w:rsidRPr="00AC5A64">
        <w:rPr>
          <w:b/>
        </w:rPr>
        <w:t>– МИ/НР</w:t>
      </w:r>
    </w:p>
    <w:p w:rsidR="00AC5A64" w:rsidRDefault="00BB266C" w:rsidP="00AC5A64">
      <w:pPr>
        <w:jc w:val="center"/>
      </w:pPr>
      <w:r>
        <w:t xml:space="preserve">Девня, Варна, </w:t>
      </w:r>
      <w:r w:rsidR="00F959AF">
        <w:t>26</w:t>
      </w:r>
      <w:r w:rsidR="00AC5A64">
        <w:t>.09.2015г.</w:t>
      </w:r>
    </w:p>
    <w:p w:rsidR="00AC5A64" w:rsidRDefault="00AC5A64" w:rsidP="00AC5A64">
      <w:pPr>
        <w:jc w:val="center"/>
      </w:pPr>
    </w:p>
    <w:p w:rsidR="00AC5A64" w:rsidRDefault="00AC5A64" w:rsidP="00AC5A64">
      <w:r>
        <w:t>ОТНОСНО</w:t>
      </w:r>
      <w:bookmarkStart w:id="0" w:name="OLE_LINK1"/>
      <w:bookmarkStart w:id="1" w:name="OLE_LINK2"/>
      <w:r>
        <w:t xml:space="preserve">:  </w:t>
      </w:r>
      <w:r w:rsidR="007D7A2D">
        <w:t>Поправка на явна техниче</w:t>
      </w:r>
      <w:r w:rsidR="00912D82">
        <w:t>с</w:t>
      </w:r>
      <w:r w:rsidR="00BB266C">
        <w:t xml:space="preserve">ка грешка допусната в Решение </w:t>
      </w:r>
      <w:r w:rsidR="0041037D">
        <w:t>61 МИ/НР/ 19</w:t>
      </w:r>
      <w:r w:rsidR="007D7A2D">
        <w:t xml:space="preserve">.09.2015 г. на ОИК-Девня. </w:t>
      </w:r>
      <w:bookmarkEnd w:id="0"/>
      <w:bookmarkEnd w:id="1"/>
      <w:r w:rsidR="00A014D7" w:rsidRPr="00A014D7">
        <w:t>При извършена проверка се установи, че при регистрация на кандидатска листа на общински съветници от ПОЛИТИЧЕСКО ДВИЖЕНИЕ „СОЦИАЛДЕМОКРАТИ“  е допусната техническа грешка при изписване на № 5 от листата.</w:t>
      </w:r>
    </w:p>
    <w:p w:rsidR="00AC5A64" w:rsidRPr="00BB266C" w:rsidRDefault="00AC5A64" w:rsidP="00BB266C">
      <w:pPr>
        <w:rPr>
          <w:lang w:val="en-US"/>
        </w:rPr>
      </w:pPr>
      <w:r>
        <w:t xml:space="preserve">На основание: :  чл.87 ал.1 т.12 от Изборния Кодекс </w:t>
      </w:r>
    </w:p>
    <w:p w:rsidR="00A014D7" w:rsidRDefault="00A014D7" w:rsidP="00AC5A64">
      <w:pPr>
        <w:jc w:val="center"/>
        <w:rPr>
          <w:b/>
        </w:rPr>
      </w:pPr>
    </w:p>
    <w:p w:rsidR="00AC5A64" w:rsidRDefault="00AC5A64" w:rsidP="00AC5A64">
      <w:pPr>
        <w:jc w:val="center"/>
        <w:rPr>
          <w:b/>
        </w:rPr>
      </w:pPr>
      <w:r w:rsidRPr="00AC5A64">
        <w:rPr>
          <w:b/>
        </w:rPr>
        <w:t>Р Е Ш И:</w:t>
      </w:r>
    </w:p>
    <w:p w:rsidR="00A014D7" w:rsidRDefault="00A014D7" w:rsidP="00A014D7">
      <w:pPr>
        <w:jc w:val="both"/>
        <w:rPr>
          <w:b/>
        </w:rPr>
      </w:pPr>
    </w:p>
    <w:p w:rsidR="00A014D7" w:rsidRPr="0018072B" w:rsidRDefault="00A014D7" w:rsidP="0018072B">
      <w:pPr>
        <w:jc w:val="both"/>
      </w:pPr>
      <w:r w:rsidRPr="00A014D7">
        <w:t>Допуска поправка на техническа грешка, допусната в Решени</w:t>
      </w:r>
      <w:r w:rsidR="006446E1">
        <w:t>е 61 МИ/НР/ 19.09.2015 г.</w:t>
      </w:r>
      <w:r w:rsidR="006446E1" w:rsidRPr="006446E1">
        <w:t xml:space="preserve"> </w:t>
      </w:r>
      <w:r w:rsidR="006446E1">
        <w:t>при изписване на № 5 от листата,</w:t>
      </w:r>
      <w:r>
        <w:t xml:space="preserve"> като </w:t>
      </w:r>
      <w:r w:rsidRPr="00A014D7">
        <w:t>вместо Цветелина Иванова Стоянова , да се чете Цветелина Иванова Станева</w:t>
      </w:r>
      <w:r w:rsidR="006446E1">
        <w:t>.</w:t>
      </w:r>
    </w:p>
    <w:p w:rsidR="00BB266C" w:rsidRDefault="00BB266C" w:rsidP="00BB266C">
      <w:pPr>
        <w:spacing w:line="240" w:lineRule="auto"/>
        <w:ind w:left="765"/>
        <w:jc w:val="both"/>
      </w:pPr>
      <w:r>
        <w:t>Постъпили документи</w:t>
      </w:r>
    </w:p>
    <w:p w:rsidR="007A06F0" w:rsidRDefault="007A06F0" w:rsidP="007A06F0">
      <w:pPr>
        <w:pStyle w:val="ListParagraph"/>
        <w:jc w:val="both"/>
      </w:pPr>
      <w:r>
        <w:t>1.Предложение по Приложение 58-МИ</w:t>
      </w:r>
    </w:p>
    <w:p w:rsidR="007A06F0" w:rsidRDefault="007A06F0" w:rsidP="007A06F0">
      <w:pPr>
        <w:pStyle w:val="ListParagraph"/>
        <w:jc w:val="both"/>
      </w:pPr>
      <w:r>
        <w:t>2.Заявление за съгласие на всеки кандидат по Приложение 62-МИ</w:t>
      </w:r>
    </w:p>
    <w:p w:rsidR="007A06F0" w:rsidRDefault="007A06F0" w:rsidP="007A06F0">
      <w:pPr>
        <w:pStyle w:val="ListParagraph"/>
        <w:jc w:val="both"/>
      </w:pPr>
      <w:r>
        <w:t>3.Декларация от кандидатите-български граждани за общински съветници и кметове по Приложение 64-МИ</w:t>
      </w:r>
    </w:p>
    <w:p w:rsidR="007A06F0" w:rsidRDefault="007A06F0" w:rsidP="007A06F0">
      <w:pPr>
        <w:pStyle w:val="ListParagraph"/>
        <w:jc w:val="both"/>
      </w:pPr>
      <w:r>
        <w:t>4.Декларация за всеки кандидат по чл. 414, ал.1, т.5 от ИК по Приложение 63-МИ</w:t>
      </w:r>
    </w:p>
    <w:p w:rsidR="007A06F0" w:rsidRDefault="007A06F0" w:rsidP="007A06F0">
      <w:pPr>
        <w:pStyle w:val="ListParagraph"/>
        <w:jc w:val="both"/>
      </w:pPr>
      <w:r>
        <w:t>5.Пълномощно на лицето, изрично упълномощено да представлява коалицията пред ОИК-Девня</w:t>
      </w:r>
    </w:p>
    <w:p w:rsidR="00BB266C" w:rsidRDefault="007A06F0" w:rsidP="007A06F0">
      <w:pPr>
        <w:pStyle w:val="ListParagraph"/>
        <w:jc w:val="both"/>
      </w:pPr>
      <w:r>
        <w:t>2.Издава Удостоверение по Образец 61-МИ за всеки един от кандидатската листа за общински съветници в Община Девня за изборите на 25.10.2015 г.</w:t>
      </w:r>
      <w:r w:rsidR="00AC5A64">
        <w:t>обжалва през ЦИК чрез ОИК в тридневен срок от обявяването му.</w:t>
      </w:r>
    </w:p>
    <w:p w:rsidR="00134FEC" w:rsidRDefault="00134FEC" w:rsidP="00BB266C">
      <w:pPr>
        <w:pStyle w:val="ListParagraph"/>
        <w:jc w:val="both"/>
      </w:pPr>
    </w:p>
    <w:p w:rsidR="00062B05" w:rsidRDefault="00062B05" w:rsidP="0018072B">
      <w:pPr>
        <w:pStyle w:val="ListParagraph"/>
        <w:jc w:val="both"/>
      </w:pPr>
      <w:r w:rsidRPr="00062B05">
        <w:t>Решението може да се обжалва  през ЦИК чрез ОИК в тридневен срок от обявяването му.</w:t>
      </w:r>
    </w:p>
    <w:p w:rsidR="0018072B" w:rsidRDefault="0018072B" w:rsidP="0018072B">
      <w:pPr>
        <w:pStyle w:val="ListParagraph"/>
        <w:jc w:val="both"/>
      </w:pPr>
      <w:bookmarkStart w:id="2" w:name="_GoBack"/>
      <w:bookmarkEnd w:id="2"/>
    </w:p>
    <w:p w:rsidR="00AC5A64" w:rsidRDefault="00AC5A64" w:rsidP="00AC5A64">
      <w:pPr>
        <w:ind w:firstLine="360"/>
        <w:jc w:val="both"/>
      </w:pPr>
      <w:r>
        <w:t>Председател: ....................................</w:t>
      </w:r>
    </w:p>
    <w:p w:rsidR="00AC5A64" w:rsidRDefault="00AC5A64" w:rsidP="00AC5A64">
      <w:pPr>
        <w:ind w:left="360"/>
        <w:jc w:val="both"/>
      </w:pPr>
      <w:r>
        <w:t>Валентин Йорданов</w:t>
      </w:r>
    </w:p>
    <w:p w:rsidR="00AC5A64" w:rsidRDefault="00BB266C" w:rsidP="00AC5A64">
      <w:pPr>
        <w:ind w:left="360"/>
        <w:jc w:val="both"/>
      </w:pPr>
      <w:r>
        <w:t>Секретар</w:t>
      </w:r>
      <w:r w:rsidR="00AC5A64">
        <w:t>: ........................................</w:t>
      </w:r>
    </w:p>
    <w:p w:rsidR="00EF393D" w:rsidRDefault="00BB266C" w:rsidP="00EF393D">
      <w:pPr>
        <w:ind w:left="360"/>
        <w:jc w:val="both"/>
      </w:pPr>
      <w:r>
        <w:t>Илиян Карагьозов</w:t>
      </w:r>
    </w:p>
    <w:p w:rsidR="00BB266C" w:rsidRDefault="00AC5A64" w:rsidP="00AC5A64">
      <w:pPr>
        <w:jc w:val="both"/>
      </w:pPr>
      <w:r>
        <w:t xml:space="preserve">   Дата/Ч</w:t>
      </w:r>
      <w:r w:rsidR="004B565B">
        <w:t>ас на обявяване на Решението: 26</w:t>
      </w:r>
      <w:r>
        <w:t>.09.2015г. , ......................... ч.</w:t>
      </w:r>
      <w:r w:rsidR="00BB266C">
        <w:t xml:space="preserve"> </w:t>
      </w:r>
    </w:p>
    <w:p w:rsidR="00AC5A64" w:rsidRDefault="0018072B" w:rsidP="008B39F3">
      <w:pPr>
        <w:jc w:val="both"/>
      </w:pPr>
      <w:r>
        <w:t xml:space="preserve">   </w:t>
      </w:r>
      <w:r w:rsidR="00AC5A64">
        <w:t>Дата/Час на снемане на Решението: ......................... 2015г. .................. ч.</w:t>
      </w:r>
    </w:p>
    <w:p w:rsidR="006E7479" w:rsidRDefault="006E7479"/>
    <w:sectPr w:rsidR="006E74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FB1225"/>
    <w:multiLevelType w:val="hybridMultilevel"/>
    <w:tmpl w:val="43743ADE"/>
    <w:lvl w:ilvl="0" w:tplc="524A3A34"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83577D5"/>
    <w:multiLevelType w:val="hybridMultilevel"/>
    <w:tmpl w:val="6092580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B93704"/>
    <w:multiLevelType w:val="hybridMultilevel"/>
    <w:tmpl w:val="DB1437E4"/>
    <w:lvl w:ilvl="0" w:tplc="0402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298" w:hanging="360"/>
      </w:pPr>
    </w:lvl>
    <w:lvl w:ilvl="2" w:tplc="0402001B" w:tentative="1">
      <w:start w:val="1"/>
      <w:numFmt w:val="lowerRoman"/>
      <w:lvlText w:val="%3."/>
      <w:lvlJc w:val="right"/>
      <w:pPr>
        <w:ind w:left="2018" w:hanging="180"/>
      </w:pPr>
    </w:lvl>
    <w:lvl w:ilvl="3" w:tplc="0402000F" w:tentative="1">
      <w:start w:val="1"/>
      <w:numFmt w:val="decimal"/>
      <w:lvlText w:val="%4."/>
      <w:lvlJc w:val="left"/>
      <w:pPr>
        <w:ind w:left="2738" w:hanging="360"/>
      </w:pPr>
    </w:lvl>
    <w:lvl w:ilvl="4" w:tplc="04020019" w:tentative="1">
      <w:start w:val="1"/>
      <w:numFmt w:val="lowerLetter"/>
      <w:lvlText w:val="%5."/>
      <w:lvlJc w:val="left"/>
      <w:pPr>
        <w:ind w:left="3458" w:hanging="360"/>
      </w:pPr>
    </w:lvl>
    <w:lvl w:ilvl="5" w:tplc="0402001B" w:tentative="1">
      <w:start w:val="1"/>
      <w:numFmt w:val="lowerRoman"/>
      <w:lvlText w:val="%6."/>
      <w:lvlJc w:val="right"/>
      <w:pPr>
        <w:ind w:left="4178" w:hanging="180"/>
      </w:pPr>
    </w:lvl>
    <w:lvl w:ilvl="6" w:tplc="0402000F" w:tentative="1">
      <w:start w:val="1"/>
      <w:numFmt w:val="decimal"/>
      <w:lvlText w:val="%7."/>
      <w:lvlJc w:val="left"/>
      <w:pPr>
        <w:ind w:left="4898" w:hanging="360"/>
      </w:pPr>
    </w:lvl>
    <w:lvl w:ilvl="7" w:tplc="04020019" w:tentative="1">
      <w:start w:val="1"/>
      <w:numFmt w:val="lowerLetter"/>
      <w:lvlText w:val="%8."/>
      <w:lvlJc w:val="left"/>
      <w:pPr>
        <w:ind w:left="5618" w:hanging="360"/>
      </w:pPr>
    </w:lvl>
    <w:lvl w:ilvl="8" w:tplc="0402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3">
    <w:nsid w:val="217F4C54"/>
    <w:multiLevelType w:val="multilevel"/>
    <w:tmpl w:val="DD967F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8395AE1"/>
    <w:multiLevelType w:val="hybridMultilevel"/>
    <w:tmpl w:val="0052B706"/>
    <w:lvl w:ilvl="0" w:tplc="A28A09BE">
      <w:numFmt w:val="bullet"/>
      <w:lvlText w:val="-"/>
      <w:lvlJc w:val="left"/>
      <w:pPr>
        <w:ind w:left="1125" w:hanging="360"/>
      </w:pPr>
      <w:rPr>
        <w:rFonts w:ascii="Calibri" w:eastAsiaTheme="minorHAnsi" w:hAnsi="Calibri" w:cstheme="minorBidi" w:hint="default"/>
      </w:rPr>
    </w:lvl>
    <w:lvl w:ilvl="1" w:tplc="0402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5">
    <w:nsid w:val="54F46EE8"/>
    <w:multiLevelType w:val="multilevel"/>
    <w:tmpl w:val="1E68F33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E406A22"/>
    <w:multiLevelType w:val="multilevel"/>
    <w:tmpl w:val="EAA441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1"/>
  </w:num>
  <w:num w:numId="5">
    <w:abstractNumId w:val="0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146C"/>
    <w:rsid w:val="000603A7"/>
    <w:rsid w:val="00062B05"/>
    <w:rsid w:val="00081653"/>
    <w:rsid w:val="000C42B3"/>
    <w:rsid w:val="00134FEC"/>
    <w:rsid w:val="0018072B"/>
    <w:rsid w:val="001B570A"/>
    <w:rsid w:val="002540A2"/>
    <w:rsid w:val="00340359"/>
    <w:rsid w:val="00403282"/>
    <w:rsid w:val="0041037D"/>
    <w:rsid w:val="004312E9"/>
    <w:rsid w:val="004B565B"/>
    <w:rsid w:val="004D1399"/>
    <w:rsid w:val="00523C7C"/>
    <w:rsid w:val="005A3FAF"/>
    <w:rsid w:val="005D146C"/>
    <w:rsid w:val="005E72C9"/>
    <w:rsid w:val="006446E1"/>
    <w:rsid w:val="006649F0"/>
    <w:rsid w:val="00691CF7"/>
    <w:rsid w:val="006E7479"/>
    <w:rsid w:val="007131C5"/>
    <w:rsid w:val="00752325"/>
    <w:rsid w:val="00795190"/>
    <w:rsid w:val="007A06F0"/>
    <w:rsid w:val="007D7A2D"/>
    <w:rsid w:val="008B39F3"/>
    <w:rsid w:val="008F5E09"/>
    <w:rsid w:val="009046B3"/>
    <w:rsid w:val="00912D82"/>
    <w:rsid w:val="00985987"/>
    <w:rsid w:val="009D3526"/>
    <w:rsid w:val="00A014D7"/>
    <w:rsid w:val="00A412AA"/>
    <w:rsid w:val="00A75577"/>
    <w:rsid w:val="00AC5A64"/>
    <w:rsid w:val="00B5400F"/>
    <w:rsid w:val="00BB266C"/>
    <w:rsid w:val="00BB2FE2"/>
    <w:rsid w:val="00D13ACA"/>
    <w:rsid w:val="00EF393D"/>
    <w:rsid w:val="00F9142B"/>
    <w:rsid w:val="00F959AF"/>
    <w:rsid w:val="00FD7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53C205E-D510-49D9-B45C-11B204E37A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91CF7"/>
    <w:pPr>
      <w:spacing w:line="254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C5A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5A64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9046B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350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</TotalTime>
  <Pages>1</Pages>
  <Words>245</Words>
  <Characters>1399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Юрист</dc:creator>
  <cp:keywords/>
  <dc:description/>
  <cp:lastModifiedBy>Юрист</cp:lastModifiedBy>
  <cp:revision>40</cp:revision>
  <cp:lastPrinted>2015-09-11T09:23:00Z</cp:lastPrinted>
  <dcterms:created xsi:type="dcterms:W3CDTF">2015-09-08T09:45:00Z</dcterms:created>
  <dcterms:modified xsi:type="dcterms:W3CDTF">2015-09-26T09:19:00Z</dcterms:modified>
</cp:coreProperties>
</file>